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2F673" w14:textId="028E36FB" w:rsidR="00DD646E" w:rsidRPr="00DD646E" w:rsidRDefault="00DD646E" w:rsidP="00DD646E">
      <w:pPr>
        <w:rPr>
          <w:rFonts w:ascii="Arial" w:hAnsi="Arial" w:cs="Arial"/>
          <w:b/>
          <w:noProof/>
          <w:sz w:val="24"/>
          <w:szCs w:val="24"/>
        </w:rPr>
      </w:pPr>
      <w:r w:rsidRPr="00DD646E">
        <w:rPr>
          <w:rFonts w:ascii="Arial" w:hAnsi="Arial" w:cs="Arial"/>
          <w:b/>
          <w:noProof/>
          <w:sz w:val="24"/>
          <w:szCs w:val="24"/>
        </w:rPr>
        <w:t>3GPP TSG-SA WG2 Meeting #133</w:t>
      </w:r>
      <w:r w:rsidRPr="00DD646E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       </w:t>
      </w:r>
      <w:r w:rsidRPr="00DD646E">
        <w:rPr>
          <w:rFonts w:ascii="Arial" w:hAnsi="Arial" w:cs="Arial"/>
          <w:b/>
          <w:noProof/>
          <w:sz w:val="24"/>
          <w:szCs w:val="24"/>
        </w:rPr>
        <w:t>S2-190</w:t>
      </w:r>
      <w:r w:rsidR="006C586A">
        <w:rPr>
          <w:rFonts w:ascii="Arial" w:hAnsi="Arial" w:cs="Arial"/>
          <w:b/>
          <w:noProof/>
          <w:sz w:val="24"/>
          <w:szCs w:val="24"/>
        </w:rPr>
        <w:t>5165</w:t>
      </w:r>
    </w:p>
    <w:p w14:paraId="579084CF" w14:textId="237321F4" w:rsidR="00463675" w:rsidRDefault="00DD646E" w:rsidP="00DD646E">
      <w:pPr>
        <w:rPr>
          <w:rFonts w:ascii="Arial" w:hAnsi="Arial" w:cs="Arial"/>
          <w:b/>
          <w:noProof/>
          <w:sz w:val="24"/>
          <w:szCs w:val="24"/>
        </w:rPr>
      </w:pPr>
      <w:r w:rsidRPr="00DD646E">
        <w:rPr>
          <w:rFonts w:ascii="Arial" w:hAnsi="Arial" w:cs="Arial"/>
          <w:b/>
          <w:noProof/>
          <w:sz w:val="24"/>
          <w:szCs w:val="24"/>
        </w:rPr>
        <w:t xml:space="preserve">13–17 May 2019, Reno, </w:t>
      </w:r>
      <w:r w:rsidR="00AD4776">
        <w:rPr>
          <w:rFonts w:ascii="Arial" w:hAnsi="Arial" w:cs="Arial"/>
          <w:b/>
          <w:noProof/>
          <w:sz w:val="24"/>
          <w:szCs w:val="24"/>
        </w:rPr>
        <w:t>USA</w:t>
      </w:r>
    </w:p>
    <w:p w14:paraId="1090F361" w14:textId="77777777" w:rsidR="00DD646E" w:rsidRDefault="00DD646E" w:rsidP="00DD646E">
      <w:pPr>
        <w:rPr>
          <w:rFonts w:ascii="Arial" w:hAnsi="Arial" w:cs="Arial"/>
        </w:rPr>
      </w:pPr>
    </w:p>
    <w:p w14:paraId="5E43DF06" w14:textId="658307B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D67CBF">
        <w:rPr>
          <w:rFonts w:ascii="Arial" w:hAnsi="Arial" w:cs="Arial"/>
          <w:bCs/>
        </w:rPr>
        <w:t xml:space="preserve">Confirmation of </w:t>
      </w:r>
      <w:r w:rsidR="00D67CBF" w:rsidRPr="00D67CBF">
        <w:rPr>
          <w:rFonts w:ascii="Arial" w:hAnsi="Arial" w:cs="Arial"/>
          <w:bCs/>
        </w:rPr>
        <w:t xml:space="preserve">Abnormal </w:t>
      </w:r>
      <w:r w:rsidR="00D67CBF">
        <w:rPr>
          <w:rFonts w:ascii="Arial" w:hAnsi="Arial" w:cs="Arial"/>
          <w:bCs/>
        </w:rPr>
        <w:t>B</w:t>
      </w:r>
      <w:r w:rsidR="00D67CBF" w:rsidRPr="00D67CBF">
        <w:rPr>
          <w:rFonts w:ascii="Arial" w:hAnsi="Arial" w:cs="Arial"/>
          <w:bCs/>
        </w:rPr>
        <w:t xml:space="preserve">ehaviour related </w:t>
      </w:r>
      <w:r w:rsidR="00D67CBF">
        <w:rPr>
          <w:rFonts w:ascii="Arial" w:hAnsi="Arial" w:cs="Arial"/>
          <w:bCs/>
        </w:rPr>
        <w:t>Network Data A</w:t>
      </w:r>
      <w:r w:rsidR="00D67CBF" w:rsidRPr="00D67CBF">
        <w:rPr>
          <w:rFonts w:ascii="Arial" w:hAnsi="Arial" w:cs="Arial"/>
          <w:bCs/>
        </w:rPr>
        <w:t>nalytics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48254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E15112">
        <w:rPr>
          <w:rFonts w:ascii="Arial" w:hAnsi="Arial" w:cs="Arial"/>
          <w:bCs/>
          <w:lang w:val="en-US"/>
        </w:rPr>
        <w:t>16</w:t>
      </w:r>
    </w:p>
    <w:p w14:paraId="23504B51" w14:textId="72F00C1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B3D3F" w:rsidRPr="00CF0726">
        <w:rPr>
          <w:rFonts w:ascii="Arial" w:hAnsi="Arial" w:cs="Arial"/>
          <w:bCs/>
        </w:rPr>
        <w:t>FS_eNA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E0DD4B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FB3D3F" w:rsidRPr="00D67CBF">
        <w:rPr>
          <w:rFonts w:ascii="Arial" w:hAnsi="Arial" w:cs="Arial"/>
          <w:bCs/>
        </w:rPr>
        <w:t>SA2</w:t>
      </w:r>
    </w:p>
    <w:p w14:paraId="76A79707" w14:textId="408A18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15112">
        <w:rPr>
          <w:rFonts w:ascii="Arial" w:hAnsi="Arial" w:cs="Arial"/>
          <w:bCs/>
          <w:lang w:val="en-US"/>
        </w:rPr>
        <w:t>SA3</w:t>
      </w:r>
    </w:p>
    <w:p w14:paraId="1659CE7F" w14:textId="0CE20689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3112530F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67E79">
        <w:rPr>
          <w:rFonts w:cs="Arial"/>
          <w:b w:val="0"/>
          <w:bCs/>
        </w:rPr>
        <w:t>Li Aihua</w:t>
      </w:r>
    </w:p>
    <w:p w14:paraId="7E8039C7" w14:textId="5B64E0D5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237867B6" w:rsidR="00463675" w:rsidRPr="00467E79" w:rsidRDefault="00463675">
      <w:pPr>
        <w:pStyle w:val="7"/>
        <w:tabs>
          <w:tab w:val="left" w:pos="2268"/>
        </w:tabs>
        <w:ind w:left="567"/>
        <w:rPr>
          <w:rStyle w:val="ad"/>
          <w:u w:val="none"/>
          <w:lang w:val="en-US"/>
        </w:rPr>
      </w:pPr>
      <w:r w:rsidRPr="00715AEF">
        <w:rPr>
          <w:rStyle w:val="ad"/>
          <w:u w:val="none"/>
        </w:rPr>
        <w:t>E-mail Address:</w:t>
      </w:r>
      <w:r w:rsidRPr="00715AEF">
        <w:rPr>
          <w:rStyle w:val="ad"/>
          <w:u w:val="none"/>
        </w:rPr>
        <w:tab/>
      </w:r>
      <w:r w:rsidR="00467E79">
        <w:rPr>
          <w:rStyle w:val="ad"/>
          <w:u w:val="none"/>
        </w:rPr>
        <w:t>liaihua</w:t>
      </w:r>
      <w:r w:rsidR="00467E79" w:rsidRPr="00467E79">
        <w:rPr>
          <w:rStyle w:val="ad"/>
          <w:u w:val="none"/>
        </w:rPr>
        <w:t>@</w:t>
      </w:r>
      <w:r w:rsidR="00467E79">
        <w:rPr>
          <w:rStyle w:val="ad"/>
          <w:u w:val="none"/>
        </w:rPr>
        <w:t>chinamobile</w:t>
      </w:r>
      <w:r w:rsidR="00467E79" w:rsidRPr="00467E79">
        <w:rPr>
          <w:rStyle w:val="ad"/>
          <w:u w:val="none"/>
        </w:rPr>
        <w:t>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5DBA1D5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C0E65">
        <w:rPr>
          <w:rFonts w:ascii="Arial" w:hAnsi="Arial" w:cs="Arial"/>
          <w:b/>
        </w:rPr>
        <w:t xml:space="preserve"> 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302BE" w14:textId="54A8D200" w:rsidR="00BD651E" w:rsidRDefault="00BD651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3D52D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would like to inform </w:t>
      </w:r>
      <w:r w:rsidR="003D52D9">
        <w:rPr>
          <w:rFonts w:ascii="Arial" w:hAnsi="Arial" w:cs="Arial"/>
          <w:bCs/>
        </w:rPr>
        <w:t>SA3 that SA2</w:t>
      </w:r>
      <w:r>
        <w:rPr>
          <w:rFonts w:ascii="Arial" w:hAnsi="Arial" w:cs="Arial"/>
          <w:bCs/>
        </w:rPr>
        <w:t xml:space="preserve"> has </w:t>
      </w:r>
      <w:r w:rsidR="000B636A">
        <w:rPr>
          <w:rFonts w:ascii="Arial" w:hAnsi="Arial" w:cs="Arial" w:hint="eastAsia"/>
          <w:bCs/>
          <w:lang w:eastAsia="zh-CN"/>
        </w:rPr>
        <w:t>specified</w:t>
      </w:r>
      <w:r w:rsidR="000B636A">
        <w:rPr>
          <w:rFonts w:ascii="Arial" w:hAnsi="Arial" w:cs="Arial"/>
          <w:bCs/>
        </w:rPr>
        <w:t xml:space="preserve"> </w:t>
      </w:r>
      <w:r w:rsidR="000B636A">
        <w:rPr>
          <w:rFonts w:ascii="Arial" w:hAnsi="Arial" w:cs="Arial" w:hint="eastAsia"/>
          <w:bCs/>
          <w:lang w:eastAsia="zh-CN"/>
        </w:rPr>
        <w:t>one</w:t>
      </w:r>
      <w:r w:rsidR="00C3668E">
        <w:rPr>
          <w:rFonts w:ascii="Arial" w:hAnsi="Arial" w:cs="Arial"/>
          <w:bCs/>
        </w:rPr>
        <w:t xml:space="preserve"> data analysis</w:t>
      </w:r>
      <w:r>
        <w:rPr>
          <w:rFonts w:ascii="Arial" w:hAnsi="Arial" w:cs="Arial"/>
          <w:bCs/>
        </w:rPr>
        <w:t xml:space="preserve"> </w:t>
      </w:r>
      <w:r w:rsidR="00C3668E">
        <w:rPr>
          <w:rFonts w:ascii="Arial" w:hAnsi="Arial" w:cs="Arial"/>
          <w:bCs/>
        </w:rPr>
        <w:t>network entity NWDAF</w:t>
      </w:r>
      <w:r w:rsidR="00FC0E65">
        <w:rPr>
          <w:rFonts w:ascii="Arial" w:hAnsi="Arial" w:cs="Arial"/>
          <w:bCs/>
        </w:rPr>
        <w:t xml:space="preserve">, </w:t>
      </w:r>
      <w:r w:rsidR="00C21FB0">
        <w:rPr>
          <w:rFonts w:ascii="Arial" w:hAnsi="Arial" w:cs="Arial"/>
          <w:bCs/>
        </w:rPr>
        <w:t>which</w:t>
      </w:r>
      <w:r w:rsidR="00E15112">
        <w:rPr>
          <w:rFonts w:ascii="Arial" w:hAnsi="Arial" w:cs="Arial"/>
          <w:bCs/>
        </w:rPr>
        <w:t xml:space="preserve"> could identify</w:t>
      </w:r>
      <w:r w:rsidR="00E15112" w:rsidRPr="00E15112">
        <w:rPr>
          <w:rFonts w:ascii="Arial" w:hAnsi="Arial" w:cs="Arial"/>
          <w:bCs/>
        </w:rPr>
        <w:t xml:space="preserve"> a</w:t>
      </w:r>
      <w:r w:rsidR="00F4135E">
        <w:rPr>
          <w:rFonts w:ascii="Arial" w:hAnsi="Arial" w:cs="Arial"/>
          <w:bCs/>
        </w:rPr>
        <w:t xml:space="preserve"> </w:t>
      </w:r>
      <w:r w:rsidR="00E15112" w:rsidRPr="00E15112">
        <w:rPr>
          <w:rFonts w:ascii="Arial" w:hAnsi="Arial" w:cs="Arial"/>
          <w:bCs/>
        </w:rPr>
        <w:t>group of UEs or a specific UE being misused or hijacked</w:t>
      </w:r>
      <w:r w:rsidR="00FC0E65">
        <w:rPr>
          <w:rFonts w:ascii="Arial" w:hAnsi="Arial" w:cs="Arial"/>
          <w:bCs/>
        </w:rPr>
        <w:t xml:space="preserve"> as dep</w:t>
      </w:r>
      <w:r w:rsidR="00044589">
        <w:rPr>
          <w:rFonts w:ascii="Arial" w:hAnsi="Arial" w:cs="Arial"/>
          <w:bCs/>
        </w:rPr>
        <w:t>ic</w:t>
      </w:r>
      <w:r w:rsidR="00ED608B">
        <w:rPr>
          <w:rFonts w:ascii="Arial" w:hAnsi="Arial" w:cs="Arial"/>
          <w:bCs/>
        </w:rPr>
        <w:t>ted in clause 6.8 in TS 23.288.</w:t>
      </w:r>
    </w:p>
    <w:p w14:paraId="1DD32073" w14:textId="77777777" w:rsidR="00BD651E" w:rsidRDefault="00BD651E" w:rsidP="00D804AA">
      <w:pPr>
        <w:rPr>
          <w:rFonts w:ascii="Arial" w:hAnsi="Arial" w:cs="Arial"/>
          <w:bCs/>
        </w:rPr>
      </w:pPr>
    </w:p>
    <w:p w14:paraId="10F75764" w14:textId="5A24A532" w:rsidR="006306E8" w:rsidRDefault="00F70F7A" w:rsidP="00F70F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The NWDAF could </w:t>
      </w:r>
      <w:r>
        <w:rPr>
          <w:rFonts w:ascii="Arial" w:hAnsi="Arial" w:cs="Arial"/>
          <w:bCs/>
          <w:lang w:eastAsia="zh-CN"/>
        </w:rPr>
        <w:t>be notified by the N</w:t>
      </w:r>
      <w:bookmarkStart w:id="0" w:name="_GoBack"/>
      <w:bookmarkEnd w:id="0"/>
      <w:r>
        <w:rPr>
          <w:rFonts w:ascii="Arial" w:hAnsi="Arial" w:cs="Arial"/>
          <w:bCs/>
          <w:lang w:eastAsia="zh-CN"/>
        </w:rPr>
        <w:t xml:space="preserve">Fs to </w:t>
      </w:r>
      <w:r w:rsidR="004322D8">
        <w:rPr>
          <w:rFonts w:ascii="Arial" w:hAnsi="Arial" w:cs="Arial"/>
          <w:bCs/>
          <w:lang w:eastAsia="zh-CN"/>
        </w:rPr>
        <w:t>collect</w:t>
      </w:r>
      <w:r>
        <w:rPr>
          <w:rFonts w:ascii="Arial" w:hAnsi="Arial" w:cs="Arial"/>
          <w:bCs/>
          <w:lang w:eastAsia="zh-CN"/>
        </w:rPr>
        <w:t xml:space="preserve"> UE behavioural </w:t>
      </w:r>
      <w:r w:rsidR="007A6C2D">
        <w:rPr>
          <w:rFonts w:ascii="Arial" w:hAnsi="Arial" w:cs="Arial" w:hint="eastAsia"/>
          <w:bCs/>
          <w:lang w:eastAsia="zh-CN"/>
        </w:rPr>
        <w:t>information</w:t>
      </w:r>
      <w:r w:rsidR="007A6C2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as depic</w:t>
      </w:r>
      <w:r w:rsidR="00A73EA8">
        <w:rPr>
          <w:rFonts w:ascii="Arial" w:hAnsi="Arial" w:cs="Arial"/>
          <w:bCs/>
          <w:lang w:eastAsia="zh-CN"/>
        </w:rPr>
        <w:t>ted in clause 6.8.2, and output</w:t>
      </w:r>
      <w:r>
        <w:rPr>
          <w:rFonts w:ascii="Arial" w:hAnsi="Arial" w:cs="Arial"/>
          <w:bCs/>
          <w:lang w:eastAsia="zh-CN"/>
        </w:rPr>
        <w:t xml:space="preserve"> </w:t>
      </w:r>
      <w:r w:rsidR="00D67CBF">
        <w:rPr>
          <w:rFonts w:ascii="Arial" w:hAnsi="Arial" w:cs="Arial"/>
          <w:bCs/>
          <w:lang w:eastAsia="zh-CN"/>
        </w:rPr>
        <w:t>UE’s abnormal</w:t>
      </w:r>
      <w:r>
        <w:rPr>
          <w:rFonts w:ascii="Arial" w:hAnsi="Arial" w:cs="Arial"/>
          <w:bCs/>
          <w:lang w:eastAsia="zh-CN"/>
        </w:rPr>
        <w:t xml:space="preserve"> behaviour </w:t>
      </w:r>
      <w:r w:rsidR="007A6C2D">
        <w:rPr>
          <w:rFonts w:ascii="Arial" w:hAnsi="Arial" w:cs="Arial" w:hint="eastAsia"/>
          <w:bCs/>
          <w:lang w:eastAsia="zh-CN"/>
        </w:rPr>
        <w:t>a</w:t>
      </w:r>
      <w:r w:rsidR="007A6C2D" w:rsidRPr="007A6C2D">
        <w:rPr>
          <w:rFonts w:ascii="Arial" w:hAnsi="Arial" w:cs="Arial"/>
          <w:bCs/>
          <w:lang w:eastAsia="zh-CN"/>
        </w:rPr>
        <w:t xml:space="preserve">nalytics </w:t>
      </w:r>
      <w:r>
        <w:rPr>
          <w:rFonts w:ascii="Arial" w:hAnsi="Arial" w:cs="Arial"/>
          <w:bCs/>
          <w:lang w:eastAsia="zh-CN"/>
        </w:rPr>
        <w:t xml:space="preserve">as depicted in clause 6.8.3. The </w:t>
      </w:r>
      <w:r w:rsidR="00A73EA8">
        <w:rPr>
          <w:rFonts w:ascii="Arial" w:hAnsi="Arial" w:cs="Arial" w:hint="eastAsia"/>
          <w:bCs/>
          <w:lang w:eastAsia="zh-CN"/>
        </w:rPr>
        <w:t>typical</w:t>
      </w:r>
      <w:r w:rsidR="00A73EA8">
        <w:rPr>
          <w:rFonts w:ascii="Arial" w:hAnsi="Arial" w:cs="Arial"/>
          <w:bCs/>
          <w:lang w:eastAsia="zh-CN"/>
        </w:rPr>
        <w:t xml:space="preserve"> </w:t>
      </w:r>
      <w:r w:rsidR="00D67CBF">
        <w:rPr>
          <w:rFonts w:ascii="Arial" w:hAnsi="Arial" w:cs="Arial"/>
          <w:bCs/>
          <w:lang w:eastAsia="zh-CN"/>
        </w:rPr>
        <w:t xml:space="preserve">abnormal </w:t>
      </w:r>
      <w:r w:rsidR="00FB3D3F">
        <w:rPr>
          <w:rFonts w:ascii="Arial" w:hAnsi="Arial" w:cs="Arial"/>
          <w:bCs/>
          <w:lang w:eastAsia="zh-CN"/>
        </w:rPr>
        <w:t>behaviour</w:t>
      </w:r>
      <w:r w:rsidR="00B30D25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include</w:t>
      </w:r>
      <w:r w:rsidR="006306E8">
        <w:rPr>
          <w:rFonts w:ascii="Arial" w:hAnsi="Arial" w:cs="Arial"/>
          <w:bCs/>
          <w:lang w:eastAsia="zh-CN"/>
        </w:rPr>
        <w:t>:</w:t>
      </w:r>
      <w:r>
        <w:rPr>
          <w:rFonts w:ascii="Arial" w:hAnsi="Arial" w:cs="Arial"/>
          <w:bCs/>
          <w:lang w:eastAsia="zh-CN"/>
        </w:rPr>
        <w:t xml:space="preserve"> </w:t>
      </w:r>
    </w:p>
    <w:p w14:paraId="5555DA2C" w14:textId="77777777" w:rsidR="006306E8" w:rsidRDefault="006306E8" w:rsidP="00F70F7A">
      <w:pPr>
        <w:rPr>
          <w:rFonts w:ascii="Arial" w:hAnsi="Arial" w:cs="Arial"/>
          <w:bCs/>
          <w:lang w:eastAsia="zh-CN"/>
        </w:rPr>
      </w:pPr>
    </w:p>
    <w:p w14:paraId="695A3335" w14:textId="33AB468F" w:rsidR="006306E8" w:rsidRDefault="006306E8" w:rsidP="00F70F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“</w:t>
      </w:r>
      <w:r w:rsidR="00A73EA8" w:rsidRPr="007B3E97">
        <w:rPr>
          <w:rFonts w:ascii="Arial" w:hAnsi="Arial" w:cs="Arial"/>
          <w:bCs/>
          <w:i/>
          <w:lang w:eastAsia="zh-CN"/>
        </w:rPr>
        <w:t>Unexpected</w:t>
      </w:r>
      <w:r w:rsidR="00F70F7A" w:rsidRPr="007B3E97">
        <w:rPr>
          <w:rFonts w:ascii="Arial" w:hAnsi="Arial" w:cs="Arial"/>
          <w:bCs/>
          <w:i/>
          <w:lang w:eastAsia="zh-CN"/>
        </w:rPr>
        <w:t xml:space="preserve"> UE location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, </w:t>
      </w:r>
      <w:r w:rsidR="00F70F7A" w:rsidRPr="007B3E97">
        <w:rPr>
          <w:rFonts w:ascii="Arial" w:hAnsi="Arial" w:cs="Arial"/>
          <w:bCs/>
          <w:i/>
          <w:lang w:eastAsia="zh-CN"/>
        </w:rPr>
        <w:t>unexpected long-live/large rate flows</w:t>
      </w:r>
      <w:r w:rsidR="00F70F7A" w:rsidRPr="007B3E97">
        <w:rPr>
          <w:rFonts w:ascii="Arial" w:hAnsi="Arial" w:cs="Arial" w:hint="eastAsia"/>
          <w:bCs/>
          <w:i/>
          <w:lang w:eastAsia="zh-CN"/>
        </w:rPr>
        <w:t>, u</w:t>
      </w:r>
      <w:r w:rsidR="00F70F7A" w:rsidRPr="007B3E97">
        <w:rPr>
          <w:rFonts w:ascii="Arial" w:hAnsi="Arial" w:cs="Arial"/>
          <w:bCs/>
          <w:i/>
          <w:lang w:eastAsia="zh-CN"/>
        </w:rPr>
        <w:t>nexpected wakeup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, </w:t>
      </w:r>
      <w:r w:rsidR="00F70F7A" w:rsidRPr="007B3E97">
        <w:rPr>
          <w:rFonts w:ascii="Arial" w:hAnsi="Arial" w:cs="Arial"/>
          <w:bCs/>
          <w:i/>
          <w:lang w:eastAsia="zh-CN"/>
        </w:rPr>
        <w:t>suspicion of DDoS attack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, </w:t>
      </w:r>
      <w:r w:rsidR="00F70F7A" w:rsidRPr="007B3E97">
        <w:rPr>
          <w:rFonts w:ascii="Arial" w:hAnsi="Arial" w:cs="Arial"/>
          <w:bCs/>
          <w:i/>
          <w:lang w:eastAsia="zh-CN"/>
        </w:rPr>
        <w:t>wrong destination address</w:t>
      </w:r>
      <w:r w:rsidR="00F70F7A" w:rsidRPr="007B3E97">
        <w:rPr>
          <w:rFonts w:ascii="Arial" w:hAnsi="Arial" w:cs="Arial" w:hint="eastAsia"/>
          <w:bCs/>
          <w:i/>
          <w:lang w:eastAsia="zh-CN"/>
        </w:rPr>
        <w:t>,</w:t>
      </w:r>
      <w:r w:rsidR="004322D8" w:rsidRPr="007B3E97">
        <w:rPr>
          <w:rFonts w:ascii="Arial" w:hAnsi="Arial" w:cs="Arial"/>
          <w:bCs/>
          <w:i/>
          <w:lang w:eastAsia="zh-CN"/>
        </w:rPr>
        <w:t xml:space="preserve"> and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 </w:t>
      </w:r>
      <w:r w:rsidR="00F70F7A" w:rsidRPr="007B3E97">
        <w:rPr>
          <w:rFonts w:ascii="Arial" w:hAnsi="Arial" w:cs="Arial"/>
          <w:bCs/>
          <w:i/>
          <w:lang w:eastAsia="zh-CN"/>
        </w:rPr>
        <w:t>ping-pong stationary UE</w:t>
      </w:r>
      <w:r>
        <w:rPr>
          <w:rFonts w:ascii="Arial" w:hAnsi="Arial" w:cs="Arial"/>
          <w:bCs/>
          <w:lang w:eastAsia="zh-CN"/>
        </w:rPr>
        <w:t>”</w:t>
      </w:r>
      <w:r w:rsidR="00FB3D3F">
        <w:rPr>
          <w:rFonts w:ascii="Arial" w:hAnsi="Arial" w:cs="Arial"/>
          <w:bCs/>
          <w:lang w:eastAsia="zh-CN"/>
        </w:rPr>
        <w:t>.</w:t>
      </w:r>
      <w:r w:rsidR="004322D8">
        <w:rPr>
          <w:rFonts w:ascii="Arial" w:hAnsi="Arial" w:cs="Arial"/>
          <w:bCs/>
          <w:lang w:eastAsia="zh-CN"/>
        </w:rPr>
        <w:t xml:space="preserve"> </w:t>
      </w:r>
    </w:p>
    <w:p w14:paraId="69ED72B1" w14:textId="77777777" w:rsidR="006306E8" w:rsidRDefault="006306E8" w:rsidP="00F70F7A">
      <w:pPr>
        <w:rPr>
          <w:rFonts w:ascii="Arial" w:hAnsi="Arial" w:cs="Arial"/>
          <w:bCs/>
          <w:lang w:eastAsia="zh-CN"/>
        </w:rPr>
      </w:pPr>
    </w:p>
    <w:p w14:paraId="3A66C871" w14:textId="1C691357" w:rsidR="00F70F7A" w:rsidRDefault="00D67CBF" w:rsidP="00F70F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When t</w:t>
      </w:r>
      <w:r w:rsidR="004322D8">
        <w:rPr>
          <w:rFonts w:ascii="Arial" w:hAnsi="Arial" w:cs="Arial"/>
          <w:bCs/>
          <w:lang w:eastAsia="zh-CN"/>
        </w:rPr>
        <w:t xml:space="preserve">he NFs </w:t>
      </w:r>
      <w:r>
        <w:rPr>
          <w:rFonts w:ascii="Arial" w:hAnsi="Arial" w:cs="Arial"/>
          <w:bCs/>
          <w:lang w:eastAsia="zh-CN"/>
        </w:rPr>
        <w:t xml:space="preserve">receives the notification, the NFs </w:t>
      </w:r>
      <w:r w:rsidR="004322D8">
        <w:rPr>
          <w:rFonts w:ascii="Arial" w:hAnsi="Arial" w:cs="Arial"/>
          <w:bCs/>
          <w:lang w:eastAsia="zh-CN"/>
        </w:rPr>
        <w:t xml:space="preserve">could </w:t>
      </w:r>
      <w:r>
        <w:rPr>
          <w:rFonts w:ascii="Arial" w:hAnsi="Arial" w:cs="Arial"/>
          <w:bCs/>
          <w:lang w:eastAsia="zh-CN"/>
        </w:rPr>
        <w:t>adopt pre-defined anti-risk mechanisms</w:t>
      </w:r>
      <w:r w:rsidR="00DD646E">
        <w:rPr>
          <w:rFonts w:ascii="Arial" w:hAnsi="Arial" w:cs="Arial"/>
          <w:bCs/>
          <w:lang w:eastAsia="zh-CN"/>
        </w:rPr>
        <w:t xml:space="preserve"> </w:t>
      </w:r>
      <w:r w:rsidR="007A6C2D">
        <w:rPr>
          <w:rFonts w:ascii="Arial" w:hAnsi="Arial" w:cs="Arial" w:hint="eastAsia"/>
          <w:bCs/>
          <w:lang w:eastAsia="zh-CN"/>
        </w:rPr>
        <w:t>as</w:t>
      </w:r>
      <w:r w:rsidR="007A6C2D">
        <w:rPr>
          <w:rFonts w:ascii="Arial" w:hAnsi="Arial" w:cs="Arial"/>
          <w:bCs/>
          <w:lang w:eastAsia="zh-CN"/>
        </w:rPr>
        <w:t xml:space="preserve"> </w:t>
      </w:r>
      <w:r w:rsidR="007A6C2D">
        <w:rPr>
          <w:rFonts w:ascii="Arial" w:hAnsi="Arial" w:cs="Arial" w:hint="eastAsia"/>
          <w:bCs/>
          <w:lang w:eastAsia="zh-CN"/>
        </w:rPr>
        <w:t>l</w:t>
      </w:r>
      <w:r w:rsidR="00DD646E">
        <w:rPr>
          <w:rFonts w:ascii="Arial" w:hAnsi="Arial" w:cs="Arial"/>
          <w:bCs/>
          <w:lang w:eastAsia="zh-CN"/>
        </w:rPr>
        <w:t>isted in table 6.8.3-2</w:t>
      </w:r>
      <w:r>
        <w:rPr>
          <w:rFonts w:ascii="Arial" w:hAnsi="Arial" w:cs="Arial"/>
          <w:bCs/>
          <w:lang w:eastAsia="zh-CN"/>
        </w:rPr>
        <w:t>.</w:t>
      </w:r>
    </w:p>
    <w:p w14:paraId="730FA62C" w14:textId="77777777" w:rsidR="00F70F7A" w:rsidRPr="00DD646E" w:rsidRDefault="00F70F7A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697356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B3C2E">
        <w:rPr>
          <w:rFonts w:ascii="Arial" w:hAnsi="Arial" w:cs="Arial"/>
          <w:b/>
        </w:rPr>
        <w:t>SA3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6CB1E70E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</w:t>
      </w:r>
      <w:r w:rsidR="003B3C2E">
        <w:rPr>
          <w:rFonts w:ascii="Arial" w:hAnsi="Arial" w:cs="Arial"/>
          <w:b/>
        </w:rPr>
        <w:t>2</w:t>
      </w:r>
      <w:r w:rsidR="00207CD0">
        <w:rPr>
          <w:rFonts w:ascii="Arial" w:hAnsi="Arial" w:cs="Arial"/>
          <w:b/>
        </w:rPr>
        <w:t xml:space="preserve"> kindly requests </w:t>
      </w:r>
      <w:r w:rsidR="004322D8">
        <w:rPr>
          <w:rFonts w:ascii="Arial" w:hAnsi="Arial" w:cs="Arial"/>
          <w:b/>
        </w:rPr>
        <w:t>SA3</w:t>
      </w:r>
      <w:r w:rsidR="00783261">
        <w:rPr>
          <w:rFonts w:ascii="Arial" w:hAnsi="Arial" w:cs="Arial"/>
          <w:b/>
        </w:rPr>
        <w:t xml:space="preserve"> to </w:t>
      </w:r>
      <w:r w:rsidR="00ED608B">
        <w:rPr>
          <w:rFonts w:ascii="Arial" w:hAnsi="Arial" w:cs="Arial"/>
          <w:b/>
        </w:rPr>
        <w:t>invest</w:t>
      </w:r>
      <w:r w:rsidR="00BA23B9">
        <w:rPr>
          <w:rFonts w:ascii="Arial" w:hAnsi="Arial" w:cs="Arial"/>
          <w:b/>
        </w:rPr>
        <w:t>igate</w:t>
      </w:r>
      <w:r w:rsidR="00ED608B">
        <w:rPr>
          <w:rFonts w:ascii="Arial" w:hAnsi="Arial" w:cs="Arial"/>
          <w:b/>
        </w:rPr>
        <w:t xml:space="preserve"> the solution</w:t>
      </w:r>
      <w:r w:rsidR="00BA23B9">
        <w:rPr>
          <w:rFonts w:ascii="Arial" w:hAnsi="Arial" w:cs="Arial"/>
          <w:b/>
        </w:rPr>
        <w:t xml:space="preserve"> to identify misbehaving UEs</w:t>
      </w:r>
      <w:r w:rsidR="00ED608B">
        <w:rPr>
          <w:rFonts w:ascii="Arial" w:hAnsi="Arial" w:cs="Arial"/>
          <w:b/>
        </w:rPr>
        <w:t xml:space="preserve">, and </w:t>
      </w:r>
      <w:r w:rsidR="00BA23B9">
        <w:rPr>
          <w:rFonts w:ascii="Arial" w:hAnsi="Arial" w:cs="Arial"/>
          <w:b/>
        </w:rPr>
        <w:t>provide feedback if needed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14F3C69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D0312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6832BB7" w14:textId="7B291B4A" w:rsidR="00257799" w:rsidRDefault="00257799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D03121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</w:t>
      </w:r>
      <w:r w:rsidR="00D03121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 xml:space="preserve">                2</w:t>
      </w:r>
      <w:r w:rsidR="00D03121">
        <w:rPr>
          <w:rFonts w:ascii="Arial" w:hAnsi="Arial" w:cs="Arial"/>
          <w:bCs/>
          <w:lang w:val="en-US"/>
        </w:rPr>
        <w:t>4-28</w:t>
      </w:r>
      <w:r>
        <w:rPr>
          <w:rFonts w:ascii="Arial" w:hAnsi="Arial" w:cs="Arial"/>
          <w:bCs/>
          <w:lang w:val="en-US"/>
        </w:rPr>
        <w:t xml:space="preserve"> </w:t>
      </w:r>
      <w:r w:rsidR="00D03121">
        <w:rPr>
          <w:rFonts w:ascii="Arial" w:hAnsi="Arial" w:cs="Arial"/>
          <w:bCs/>
          <w:lang w:val="en-US"/>
        </w:rPr>
        <w:t>June</w:t>
      </w:r>
      <w:r w:rsidR="003E71FC">
        <w:rPr>
          <w:rFonts w:ascii="Arial" w:hAnsi="Arial" w:cs="Arial"/>
          <w:bCs/>
          <w:lang w:val="en-US"/>
        </w:rPr>
        <w:t xml:space="preserve"> 2019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03121" w:rsidRPr="00D03121">
        <w:rPr>
          <w:rFonts w:ascii="Arial" w:hAnsi="Arial" w:cs="Arial"/>
          <w:bCs/>
          <w:lang w:val="en-US"/>
        </w:rPr>
        <w:t>Sapporo</w:t>
      </w:r>
      <w:r>
        <w:rPr>
          <w:rFonts w:ascii="Arial" w:hAnsi="Arial" w:cs="Arial"/>
          <w:bCs/>
          <w:lang w:val="en-US"/>
        </w:rPr>
        <w:t xml:space="preserve">, </w:t>
      </w:r>
      <w:r w:rsidR="00D03121">
        <w:rPr>
          <w:rFonts w:ascii="Arial" w:hAnsi="Arial" w:cs="Arial"/>
          <w:bCs/>
          <w:lang w:val="en-US"/>
        </w:rPr>
        <w:t>Japan</w:t>
      </w:r>
    </w:p>
    <w:p w14:paraId="2D45B6D1" w14:textId="60DCDAE1" w:rsidR="00257799" w:rsidRDefault="00ED608B" w:rsidP="00ED608B">
      <w:pPr>
        <w:tabs>
          <w:tab w:val="left" w:pos="2285"/>
          <w:tab w:val="left" w:pos="521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SA2#135</w:t>
      </w:r>
      <w:r>
        <w:rPr>
          <w:rFonts w:ascii="Arial" w:hAnsi="Arial" w:cs="Arial"/>
          <w:bCs/>
          <w:lang w:val="en-US" w:eastAsia="zh-CN"/>
        </w:rPr>
        <w:tab/>
        <w:t>10-14 Oct 2019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 xml:space="preserve">Split, </w:t>
      </w:r>
      <w:r w:rsidRPr="00ED608B">
        <w:rPr>
          <w:rFonts w:ascii="Arial" w:hAnsi="Arial" w:cs="Arial"/>
          <w:bCs/>
          <w:lang w:val="en-US" w:eastAsia="zh-CN"/>
        </w:rPr>
        <w:t>Croatia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600E5" w14:textId="77777777" w:rsidR="00302C71" w:rsidRDefault="00302C71">
      <w:r>
        <w:separator/>
      </w:r>
    </w:p>
  </w:endnote>
  <w:endnote w:type="continuationSeparator" w:id="0">
    <w:p w14:paraId="78538592" w14:textId="77777777" w:rsidR="00302C71" w:rsidRDefault="0030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D9F8A" w14:textId="77777777" w:rsidR="00302C71" w:rsidRDefault="00302C71">
      <w:r>
        <w:separator/>
      </w:r>
    </w:p>
  </w:footnote>
  <w:footnote w:type="continuationSeparator" w:id="0">
    <w:p w14:paraId="5661BEA4" w14:textId="77777777" w:rsidR="00302C71" w:rsidRDefault="00302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B5FFD"/>
    <w:multiLevelType w:val="hybridMultilevel"/>
    <w:tmpl w:val="425ADAFC"/>
    <w:lvl w:ilvl="0" w:tplc="0FE07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44589"/>
    <w:rsid w:val="000533E0"/>
    <w:rsid w:val="0005451A"/>
    <w:rsid w:val="00054F11"/>
    <w:rsid w:val="00057F23"/>
    <w:rsid w:val="00066950"/>
    <w:rsid w:val="000803A7"/>
    <w:rsid w:val="00082FE0"/>
    <w:rsid w:val="00097FD5"/>
    <w:rsid w:val="000A000F"/>
    <w:rsid w:val="000A2795"/>
    <w:rsid w:val="000B636A"/>
    <w:rsid w:val="000D3A85"/>
    <w:rsid w:val="000D41CE"/>
    <w:rsid w:val="000D79A3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A5536"/>
    <w:rsid w:val="001C4A09"/>
    <w:rsid w:val="001D1430"/>
    <w:rsid w:val="001E7D4F"/>
    <w:rsid w:val="001F37F6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2C71"/>
    <w:rsid w:val="003067BA"/>
    <w:rsid w:val="003119AA"/>
    <w:rsid w:val="003300B5"/>
    <w:rsid w:val="00331E1F"/>
    <w:rsid w:val="003362E0"/>
    <w:rsid w:val="003474D9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3C2E"/>
    <w:rsid w:val="003B44E3"/>
    <w:rsid w:val="003B73FF"/>
    <w:rsid w:val="003C42D0"/>
    <w:rsid w:val="003C634C"/>
    <w:rsid w:val="003D4904"/>
    <w:rsid w:val="003D52D9"/>
    <w:rsid w:val="003E0072"/>
    <w:rsid w:val="003E71FC"/>
    <w:rsid w:val="00414B7C"/>
    <w:rsid w:val="004322D8"/>
    <w:rsid w:val="004526E1"/>
    <w:rsid w:val="00463675"/>
    <w:rsid w:val="004673DC"/>
    <w:rsid w:val="004677E7"/>
    <w:rsid w:val="00467E79"/>
    <w:rsid w:val="00471D6C"/>
    <w:rsid w:val="0048288B"/>
    <w:rsid w:val="0048653D"/>
    <w:rsid w:val="004865CB"/>
    <w:rsid w:val="004943E5"/>
    <w:rsid w:val="004959C1"/>
    <w:rsid w:val="004A5589"/>
    <w:rsid w:val="004B6043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36EEF"/>
    <w:rsid w:val="00552B67"/>
    <w:rsid w:val="005613B8"/>
    <w:rsid w:val="00562E20"/>
    <w:rsid w:val="005642B2"/>
    <w:rsid w:val="00566C51"/>
    <w:rsid w:val="00591AE5"/>
    <w:rsid w:val="005B2A0E"/>
    <w:rsid w:val="005B4AC5"/>
    <w:rsid w:val="005E2E47"/>
    <w:rsid w:val="0060320C"/>
    <w:rsid w:val="006209AE"/>
    <w:rsid w:val="006306E8"/>
    <w:rsid w:val="00631398"/>
    <w:rsid w:val="0064628E"/>
    <w:rsid w:val="00667146"/>
    <w:rsid w:val="00675C3C"/>
    <w:rsid w:val="00691885"/>
    <w:rsid w:val="006A3525"/>
    <w:rsid w:val="006A3783"/>
    <w:rsid w:val="006A56A8"/>
    <w:rsid w:val="006B5935"/>
    <w:rsid w:val="006C3A8C"/>
    <w:rsid w:val="006C3CD8"/>
    <w:rsid w:val="006C4C3F"/>
    <w:rsid w:val="006C586A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162B"/>
    <w:rsid w:val="007A4C95"/>
    <w:rsid w:val="007A5C89"/>
    <w:rsid w:val="007A6C2D"/>
    <w:rsid w:val="007B2D57"/>
    <w:rsid w:val="007B3E97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966C0"/>
    <w:rsid w:val="008A7027"/>
    <w:rsid w:val="008A7788"/>
    <w:rsid w:val="008C4C12"/>
    <w:rsid w:val="008C5F09"/>
    <w:rsid w:val="008C7DB3"/>
    <w:rsid w:val="008E1153"/>
    <w:rsid w:val="008F3673"/>
    <w:rsid w:val="00907E9E"/>
    <w:rsid w:val="00916658"/>
    <w:rsid w:val="00923D61"/>
    <w:rsid w:val="00923E7C"/>
    <w:rsid w:val="009253BC"/>
    <w:rsid w:val="00925C00"/>
    <w:rsid w:val="0093157B"/>
    <w:rsid w:val="009349E8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F0248"/>
    <w:rsid w:val="00A022AC"/>
    <w:rsid w:val="00A044DB"/>
    <w:rsid w:val="00A122AB"/>
    <w:rsid w:val="00A248E5"/>
    <w:rsid w:val="00A40EC7"/>
    <w:rsid w:val="00A509D7"/>
    <w:rsid w:val="00A62C4A"/>
    <w:rsid w:val="00A636AD"/>
    <w:rsid w:val="00A70109"/>
    <w:rsid w:val="00A73EA8"/>
    <w:rsid w:val="00A81FF6"/>
    <w:rsid w:val="00A945CF"/>
    <w:rsid w:val="00A97BA3"/>
    <w:rsid w:val="00AA0D51"/>
    <w:rsid w:val="00AB4F08"/>
    <w:rsid w:val="00AC45E3"/>
    <w:rsid w:val="00AD4776"/>
    <w:rsid w:val="00AD5BF3"/>
    <w:rsid w:val="00AF4544"/>
    <w:rsid w:val="00AF5EA1"/>
    <w:rsid w:val="00AF5FE3"/>
    <w:rsid w:val="00B10B82"/>
    <w:rsid w:val="00B237C7"/>
    <w:rsid w:val="00B30D25"/>
    <w:rsid w:val="00B46748"/>
    <w:rsid w:val="00B510D2"/>
    <w:rsid w:val="00B51F43"/>
    <w:rsid w:val="00B71EDE"/>
    <w:rsid w:val="00B757EC"/>
    <w:rsid w:val="00B90C42"/>
    <w:rsid w:val="00B95B3B"/>
    <w:rsid w:val="00BA23B9"/>
    <w:rsid w:val="00BC60D6"/>
    <w:rsid w:val="00BD651E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1FB0"/>
    <w:rsid w:val="00C24739"/>
    <w:rsid w:val="00C24834"/>
    <w:rsid w:val="00C3668E"/>
    <w:rsid w:val="00C47462"/>
    <w:rsid w:val="00C51D8E"/>
    <w:rsid w:val="00C53939"/>
    <w:rsid w:val="00C555B7"/>
    <w:rsid w:val="00C67CA8"/>
    <w:rsid w:val="00C7395D"/>
    <w:rsid w:val="00C85269"/>
    <w:rsid w:val="00C85ABC"/>
    <w:rsid w:val="00C960F2"/>
    <w:rsid w:val="00CA7044"/>
    <w:rsid w:val="00CB0308"/>
    <w:rsid w:val="00CB45DA"/>
    <w:rsid w:val="00CB6F30"/>
    <w:rsid w:val="00CC196C"/>
    <w:rsid w:val="00D03121"/>
    <w:rsid w:val="00D03695"/>
    <w:rsid w:val="00D23AB9"/>
    <w:rsid w:val="00D412B5"/>
    <w:rsid w:val="00D511D8"/>
    <w:rsid w:val="00D579F0"/>
    <w:rsid w:val="00D647D7"/>
    <w:rsid w:val="00D650E3"/>
    <w:rsid w:val="00D67CBF"/>
    <w:rsid w:val="00D804AA"/>
    <w:rsid w:val="00D901E0"/>
    <w:rsid w:val="00D92DBE"/>
    <w:rsid w:val="00D97BE2"/>
    <w:rsid w:val="00DB03E7"/>
    <w:rsid w:val="00DB067F"/>
    <w:rsid w:val="00DD150C"/>
    <w:rsid w:val="00DD506B"/>
    <w:rsid w:val="00DD646E"/>
    <w:rsid w:val="00DE2FC3"/>
    <w:rsid w:val="00DE4666"/>
    <w:rsid w:val="00DF1CA7"/>
    <w:rsid w:val="00E00A0B"/>
    <w:rsid w:val="00E122BE"/>
    <w:rsid w:val="00E15112"/>
    <w:rsid w:val="00E34769"/>
    <w:rsid w:val="00E52C17"/>
    <w:rsid w:val="00E56BC1"/>
    <w:rsid w:val="00E6259D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D608B"/>
    <w:rsid w:val="00EE2129"/>
    <w:rsid w:val="00EF72CA"/>
    <w:rsid w:val="00F1255E"/>
    <w:rsid w:val="00F20569"/>
    <w:rsid w:val="00F3271E"/>
    <w:rsid w:val="00F37F9B"/>
    <w:rsid w:val="00F4135E"/>
    <w:rsid w:val="00F50EC1"/>
    <w:rsid w:val="00F70F7A"/>
    <w:rsid w:val="00F83F73"/>
    <w:rsid w:val="00FB3D3F"/>
    <w:rsid w:val="00FB5568"/>
    <w:rsid w:val="00FC02B6"/>
    <w:rsid w:val="00FC0E65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8"/>
    <w:next w:val="a8"/>
    <w:rsid w:val="00923D6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af0">
    <w:name w:val="文档结构图 字符"/>
    <w:link w:val="af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a6">
    <w:name w:val="批注文字 字符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3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6A153-6A2F-4FD7-9629-1105EA0F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 Aihua6</cp:lastModifiedBy>
  <cp:revision>12</cp:revision>
  <cp:lastPrinted>2002-04-23T07:10:00Z</cp:lastPrinted>
  <dcterms:created xsi:type="dcterms:W3CDTF">2019-04-03T10:48:00Z</dcterms:created>
  <dcterms:modified xsi:type="dcterms:W3CDTF">2019-05-06T09:51:00Z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(3)MgRhYCpf+p19Dq4DrOclI4tV12GCUQJAvSADLBKZqJVXBehMC8FTxPwaAeJukWyYfPwdmAeU
xMMgbSwoHe7+V+3t/hnOwoVuBd4VXzwO1/8e2o0UK/XNX6/B+f5aHUIzHzyo3fMqJaHqinJg
l16jl+tq6IhypCk/0viddyjrkj/vcLXhnFyid4GZHSQFD6UXU+DHJN6FsnkIdxU0ZgBla2IS
DfJ4gbKUwDbLV6NT+Z</vt:lpwstr>
  </property>
  <property fmtid="{D5CDD505-2E9C-101B-9397-08002B2CF9AE}" pid="3" name="_2015_ms_pID_7253431">
    <vt:lpwstr>3+ryVG5eWpYWbOPyPxs20Uytklux6pYlp9UTjzwLzHTKbdhzh/iCbR
BHuG7U2Zt2P2ezKYEzeee8PKShMmV8WGT9IOfJ+REgJ5KmXd5wsPAdTCAnlhChmKVirRfHp7
/ELlrzQCgwaCkojxLK45qXvLsGBuWC67hHCCJwoPEAOSemY33ODkuJNJkt/SLEop6mHzH0wK
E+ZM2rABZslGtmRr4DXsxn9sGdQesM58w6jc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zg==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1556519368</vt:lpwstr>
  </property>
</Properties>
</file>